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437EA" w14:textId="77777777" w:rsidR="007D3E39" w:rsidRDefault="007D3E39">
      <w:r w:rsidRPr="007D3E39">
        <w:t xml:space="preserve">Sample Letter # 4 Personalized (Below is a template you can personalize.) </w:t>
      </w:r>
    </w:p>
    <w:p w14:paraId="149E73AE" w14:textId="77777777" w:rsidR="007D3E39" w:rsidRDefault="007D3E39">
      <w:r w:rsidRPr="007D3E39">
        <w:t xml:space="preserve">Subject: Please Support HF 362 / SF 1131 – A Needed Step for Minnesota’s Massage Therapy Community </w:t>
      </w:r>
    </w:p>
    <w:p w14:paraId="336EB969" w14:textId="77777777" w:rsidR="007D3E39" w:rsidRDefault="007D3E39"/>
    <w:p w14:paraId="587F2B01" w14:textId="77777777" w:rsidR="007D3E39" w:rsidRDefault="007D3E39">
      <w:r w:rsidRPr="007D3E39">
        <w:t xml:space="preserve">Hello [Senator/Representative ___], </w:t>
      </w:r>
    </w:p>
    <w:p w14:paraId="52D5237F" w14:textId="77777777" w:rsidR="007D3E39" w:rsidRDefault="007D3E39">
      <w:r w:rsidRPr="007D3E39">
        <w:t xml:space="preserve">My name is [Your Name], and I live and practice in [Your City / Neighborhood], within your district. I’m reaching out because HF 362 / SF 1131 directly affects my ability to serve clients safely, professionally, and consistently. </w:t>
      </w:r>
    </w:p>
    <w:p w14:paraId="6FEE4E73" w14:textId="77777777" w:rsidR="00DB24A8" w:rsidRDefault="007D3E39">
      <w:r w:rsidRPr="007D3E39">
        <w:t xml:space="preserve">As a massage therapist, I currently navigate different city ordinances, permit rules, and fee structures depending on where my clients are located. For example, when I work in [City A] and [City B], the requirements differ so much that I end up spending hours managing paperwork and paying multiple local fees—time and resources that could otherwise be dedicated to client care. A statewide licensure system would immediately remove this burden and allow me to focus on what I’m trained to do: support the health and well-being of Minnesotans. </w:t>
      </w:r>
    </w:p>
    <w:p w14:paraId="73485708" w14:textId="77777777" w:rsidR="00DB24A8" w:rsidRDefault="007D3E39">
      <w:r w:rsidRPr="007D3E39">
        <w:t xml:space="preserve">Beyond the administrative challenges, I strongly believe Minnesota needs a consistent safety standard. Clients assume massage therapists follow the same qualifications across the state, but that simply isn’t true. Licensure would ensure all practitioners meet uniform education and ethical standards, giving the public the protection they deserve. </w:t>
      </w:r>
    </w:p>
    <w:p w14:paraId="5EB0870E" w14:textId="77777777" w:rsidR="00DB24A8" w:rsidRDefault="007D3E39">
      <w:r w:rsidRPr="007D3E39">
        <w:t xml:space="preserve">Massage therapy plays a meaningful role in pain management, stress reduction, and non-pharmacologic care. I see this every day in my </w:t>
      </w:r>
      <w:proofErr w:type="gramStart"/>
      <w:r w:rsidRPr="007D3E39">
        <w:t>practice—</w:t>
      </w:r>
      <w:proofErr w:type="gramEnd"/>
      <w:r w:rsidRPr="007D3E39">
        <w:t>whether working with clients recovering from injury, dealing with chronic stress, or managing long-term conditions.</w:t>
      </w:r>
    </w:p>
    <w:p w14:paraId="243A83C0" w14:textId="77777777" w:rsidR="00473BDC" w:rsidRDefault="007D3E39">
      <w:r w:rsidRPr="007D3E39">
        <w:t xml:space="preserve"> Licensure helps ensure this care is safe, credible, and accessible. I respectfully ask for your support of HF 362 / SF 1131. This legislation would positively impact my business, my clients, and the </w:t>
      </w:r>
      <w:proofErr w:type="gramStart"/>
      <w:r w:rsidRPr="007D3E39">
        <w:t>profession</w:t>
      </w:r>
      <w:r w:rsidR="00473BDC">
        <w:t>,</w:t>
      </w:r>
      <w:r w:rsidRPr="007D3E39">
        <w:t xml:space="preserve"> as a whole</w:t>
      </w:r>
      <w:proofErr w:type="gramEnd"/>
      <w:r w:rsidRPr="007D3E39">
        <w:t xml:space="preserve">. </w:t>
      </w:r>
    </w:p>
    <w:p w14:paraId="02CFD23B" w14:textId="77777777" w:rsidR="00473BDC" w:rsidRDefault="007D3E39">
      <w:r w:rsidRPr="007D3E39">
        <w:t xml:space="preserve">Thank you for your time and for your commitment to our district. </w:t>
      </w:r>
    </w:p>
    <w:p w14:paraId="7330DD49" w14:textId="77777777" w:rsidR="00473BDC" w:rsidRDefault="00473BDC"/>
    <w:p w14:paraId="660196F9" w14:textId="77777777" w:rsidR="00473BDC" w:rsidRDefault="007D3E39">
      <w:r w:rsidRPr="007D3E39">
        <w:t xml:space="preserve">Sincerely, </w:t>
      </w:r>
    </w:p>
    <w:p w14:paraId="493289F3" w14:textId="34A62C63" w:rsidR="00941A4B" w:rsidRDefault="007D3E39">
      <w:r w:rsidRPr="007D3E39">
        <w:t>[Your Name] [Your City / District]</w:t>
      </w:r>
    </w:p>
    <w:sectPr w:rsidR="00941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E08"/>
    <w:rsid w:val="00473BDC"/>
    <w:rsid w:val="00552473"/>
    <w:rsid w:val="0079495D"/>
    <w:rsid w:val="007D3E39"/>
    <w:rsid w:val="00941A4B"/>
    <w:rsid w:val="00D24A89"/>
    <w:rsid w:val="00DB24A8"/>
    <w:rsid w:val="00E24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638E1"/>
  <w15:chartTrackingRefBased/>
  <w15:docId w15:val="{5E4E9C4D-F518-49D3-B05B-54760186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E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E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E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E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E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E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E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E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E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E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E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E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E08"/>
    <w:rPr>
      <w:rFonts w:eastAsiaTheme="majorEastAsia" w:cstheme="majorBidi"/>
      <w:color w:val="272727" w:themeColor="text1" w:themeTint="D8"/>
    </w:rPr>
  </w:style>
  <w:style w:type="paragraph" w:styleId="Title">
    <w:name w:val="Title"/>
    <w:basedOn w:val="Normal"/>
    <w:next w:val="Normal"/>
    <w:link w:val="TitleChar"/>
    <w:uiPriority w:val="10"/>
    <w:qFormat/>
    <w:rsid w:val="00E24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E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E08"/>
    <w:pPr>
      <w:spacing w:before="160"/>
      <w:jc w:val="center"/>
    </w:pPr>
    <w:rPr>
      <w:i/>
      <w:iCs/>
      <w:color w:val="404040" w:themeColor="text1" w:themeTint="BF"/>
    </w:rPr>
  </w:style>
  <w:style w:type="character" w:customStyle="1" w:styleId="QuoteChar">
    <w:name w:val="Quote Char"/>
    <w:basedOn w:val="DefaultParagraphFont"/>
    <w:link w:val="Quote"/>
    <w:uiPriority w:val="29"/>
    <w:rsid w:val="00E24E08"/>
    <w:rPr>
      <w:i/>
      <w:iCs/>
      <w:color w:val="404040" w:themeColor="text1" w:themeTint="BF"/>
    </w:rPr>
  </w:style>
  <w:style w:type="paragraph" w:styleId="ListParagraph">
    <w:name w:val="List Paragraph"/>
    <w:basedOn w:val="Normal"/>
    <w:uiPriority w:val="34"/>
    <w:qFormat/>
    <w:rsid w:val="00E24E08"/>
    <w:pPr>
      <w:ind w:left="720"/>
      <w:contextualSpacing/>
    </w:pPr>
  </w:style>
  <w:style w:type="character" w:styleId="IntenseEmphasis">
    <w:name w:val="Intense Emphasis"/>
    <w:basedOn w:val="DefaultParagraphFont"/>
    <w:uiPriority w:val="21"/>
    <w:qFormat/>
    <w:rsid w:val="00E24E08"/>
    <w:rPr>
      <w:i/>
      <w:iCs/>
      <w:color w:val="0F4761" w:themeColor="accent1" w:themeShade="BF"/>
    </w:rPr>
  </w:style>
  <w:style w:type="paragraph" w:styleId="IntenseQuote">
    <w:name w:val="Intense Quote"/>
    <w:basedOn w:val="Normal"/>
    <w:next w:val="Normal"/>
    <w:link w:val="IntenseQuoteChar"/>
    <w:uiPriority w:val="30"/>
    <w:qFormat/>
    <w:rsid w:val="00E24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E08"/>
    <w:rPr>
      <w:i/>
      <w:iCs/>
      <w:color w:val="0F4761" w:themeColor="accent1" w:themeShade="BF"/>
    </w:rPr>
  </w:style>
  <w:style w:type="character" w:styleId="IntenseReference">
    <w:name w:val="Intense Reference"/>
    <w:basedOn w:val="DefaultParagraphFont"/>
    <w:uiPriority w:val="32"/>
    <w:qFormat/>
    <w:rsid w:val="00E24E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Hewitt</dc:creator>
  <cp:keywords/>
  <dc:description/>
  <cp:lastModifiedBy>Erin Hewitt</cp:lastModifiedBy>
  <cp:revision>4</cp:revision>
  <dcterms:created xsi:type="dcterms:W3CDTF">2025-12-01T17:20:00Z</dcterms:created>
  <dcterms:modified xsi:type="dcterms:W3CDTF">2025-12-01T17:22:00Z</dcterms:modified>
</cp:coreProperties>
</file>